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8D7" w:rsidRPr="00313826" w:rsidRDefault="00D418D7" w:rsidP="00D418D7">
      <w:pPr>
        <w:rPr>
          <w:b/>
          <w:sz w:val="72"/>
          <w:szCs w:val="72"/>
        </w:rPr>
      </w:pPr>
      <w:r w:rsidRPr="00313826">
        <w:rPr>
          <w:b/>
          <w:sz w:val="72"/>
          <w:szCs w:val="72"/>
        </w:rPr>
        <w:t>ΑΝΑΚΟΙΝΩΣΗ</w:t>
      </w:r>
      <w:r>
        <w:rPr>
          <w:b/>
          <w:sz w:val="72"/>
          <w:szCs w:val="72"/>
        </w:rPr>
        <w:t xml:space="preserve"> </w:t>
      </w:r>
    </w:p>
    <w:p w:rsidR="00D418D7" w:rsidRDefault="00D418D7" w:rsidP="00D418D7">
      <w:pPr>
        <w:jc w:val="both"/>
        <w:rPr>
          <w:b/>
          <w:sz w:val="52"/>
          <w:szCs w:val="52"/>
        </w:rPr>
      </w:pPr>
    </w:p>
    <w:p w:rsidR="00D418D7" w:rsidRPr="007E73A4" w:rsidRDefault="00D418D7" w:rsidP="00D418D7">
      <w:pPr>
        <w:jc w:val="both"/>
        <w:rPr>
          <w:sz w:val="44"/>
          <w:szCs w:val="44"/>
        </w:rPr>
      </w:pPr>
      <w:r>
        <w:rPr>
          <w:sz w:val="44"/>
          <w:szCs w:val="44"/>
        </w:rPr>
        <w:t>Τ</w:t>
      </w:r>
      <w:r w:rsidRPr="0017037C">
        <w:rPr>
          <w:sz w:val="44"/>
          <w:szCs w:val="44"/>
        </w:rPr>
        <w:t xml:space="preserve">α μαθήματα </w:t>
      </w:r>
      <w:r>
        <w:rPr>
          <w:sz w:val="44"/>
          <w:szCs w:val="44"/>
        </w:rPr>
        <w:t xml:space="preserve">του κύριου Γεωργόπουλου (εργαστήριο Χημείας Τροφίμων και Θεωρία Ανάλυσης Τροφίμων), </w:t>
      </w:r>
      <w:r>
        <w:rPr>
          <w:b/>
          <w:sz w:val="44"/>
          <w:szCs w:val="44"/>
        </w:rPr>
        <w:t>δεν θα πραγματοποιηθούν την Πέμπτη 29/10/2015.</w:t>
      </w:r>
    </w:p>
    <w:p w:rsidR="00D418D7" w:rsidRDefault="00D418D7" w:rsidP="00D418D7">
      <w:pPr>
        <w:rPr>
          <w:b/>
          <w:sz w:val="44"/>
          <w:szCs w:val="44"/>
        </w:rPr>
      </w:pPr>
    </w:p>
    <w:p w:rsidR="00D418D7" w:rsidRPr="007E73A4" w:rsidRDefault="00D418D7" w:rsidP="00D418D7">
      <w:pPr>
        <w:jc w:val="both"/>
        <w:rPr>
          <w:b/>
          <w:sz w:val="44"/>
          <w:szCs w:val="44"/>
        </w:rPr>
      </w:pPr>
      <w:r>
        <w:rPr>
          <w:b/>
          <w:sz w:val="44"/>
          <w:szCs w:val="44"/>
        </w:rPr>
        <w:t>Θα γίνουν αναπληρώσεις σε συνεννόηση με τους φοιτητές.</w:t>
      </w:r>
    </w:p>
    <w:p w:rsidR="00D418D7" w:rsidRPr="007E73A4" w:rsidRDefault="00D418D7" w:rsidP="00D418D7">
      <w:pPr>
        <w:rPr>
          <w:b/>
          <w:sz w:val="44"/>
          <w:szCs w:val="44"/>
        </w:rPr>
      </w:pPr>
    </w:p>
    <w:p w:rsidR="00D418D7" w:rsidRPr="007E73A4" w:rsidRDefault="00D418D7" w:rsidP="00D418D7">
      <w:pPr>
        <w:rPr>
          <w:b/>
          <w:sz w:val="44"/>
          <w:szCs w:val="44"/>
        </w:rPr>
      </w:pPr>
      <w:r w:rsidRPr="007E73A4">
        <w:rPr>
          <w:b/>
          <w:sz w:val="44"/>
          <w:szCs w:val="44"/>
        </w:rPr>
        <w:t>Θεοφάνης Γεωργόπουλος</w:t>
      </w:r>
    </w:p>
    <w:p w:rsidR="007B29FB" w:rsidRDefault="007B29FB"/>
    <w:sectPr w:rsidR="007B29FB" w:rsidSect="007B29F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18D7"/>
    <w:rsid w:val="007B29FB"/>
    <w:rsid w:val="00D41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200</Characters>
  <Application>Microsoft Office Word</Application>
  <DocSecurity>0</DocSecurity>
  <Lines>1</Lines>
  <Paragraphs>1</Paragraphs>
  <ScaleCrop>false</ScaleCrop>
  <Company>TEI LARISSAS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gramdd1</dc:creator>
  <cp:keywords/>
  <dc:description/>
  <cp:lastModifiedBy>gramdd1</cp:lastModifiedBy>
  <cp:revision>1</cp:revision>
  <dcterms:created xsi:type="dcterms:W3CDTF">2015-10-29T06:11:00Z</dcterms:created>
  <dcterms:modified xsi:type="dcterms:W3CDTF">2015-10-29T06:11:00Z</dcterms:modified>
</cp:coreProperties>
</file>