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320" w:lineRule="exact" w:before="64"/>
        <w:ind w:left="3230" w:right="324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ΤΕΙ</w:t>
      </w:r>
      <w:r>
        <w:rPr>
          <w:rFonts w:ascii="Arial" w:hAnsi="Arial" w:cs="Arial" w:eastAsia="Arial"/>
          <w:b w:val="0"/>
          <w:bCs w:val="0"/>
          <w:spacing w:val="-12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Θεσσαλίας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-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Τεχνολογίας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Γεωπονίας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Τεχν.Τροφίμων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&amp;</w:t>
      </w:r>
      <w:r>
        <w:rPr>
          <w:rFonts w:ascii="Arial" w:hAnsi="Arial" w:cs="Arial" w:eastAsia="Arial"/>
          <w:b w:val="0"/>
          <w:bCs w:val="0"/>
          <w:spacing w:val="-11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0"/>
          <w:w w:val="99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Τμήμα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Διατροφής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και</w:t>
      </w:r>
      <w:r>
        <w:rPr>
          <w:rFonts w:ascii="Arial" w:hAnsi="Arial" w:cs="Arial" w:eastAsia="Arial"/>
          <w:b w:val="0"/>
          <w:bCs w:val="0"/>
          <w:spacing w:val="-13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Διαιτολογίας</w:t>
      </w:r>
      <w:r>
        <w:rPr>
          <w:rFonts w:ascii="Arial" w:hAnsi="Arial" w:cs="Arial" w:eastAsia="Arial"/>
          <w:b w:val="0"/>
          <w:bCs w:val="0"/>
          <w:spacing w:val="-14"/>
          <w:w w:val="100"/>
          <w:sz w:val="28"/>
          <w:szCs w:val="2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  <w:t>(Καρδίτσα)</w:t>
      </w:r>
      <w:r>
        <w:rPr>
          <w:rFonts w:ascii="Arial" w:hAnsi="Arial" w:cs="Arial" w:eastAsia="Arial"/>
          <w:b w:val="0"/>
          <w:bCs w:val="0"/>
          <w:spacing w:val="0"/>
          <w:w w:val="100"/>
          <w:sz w:val="28"/>
          <w:szCs w:val="28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left="10790" w:right="120" w:firstLine="3007"/>
        <w:jc w:val="right"/>
      </w:pPr>
      <w:r>
        <w:rPr>
          <w:b w:val="0"/>
          <w:bCs w:val="0"/>
          <w:spacing w:val="0"/>
          <w:w w:val="100"/>
        </w:rPr>
        <w:t>Λάρισα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28/09/2017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Προκήρυξη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Αριθμός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Πρωτοκόλλου: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2529/16-06-2017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20"/>
        <w:jc w:val="center"/>
      </w:pPr>
      <w:r>
        <w:rPr>
          <w:b w:val="0"/>
          <w:bCs w:val="0"/>
          <w:spacing w:val="0"/>
          <w:w w:val="100"/>
        </w:rPr>
        <w:t>ΑΞΙΟΛΟΓΙΚΟΣ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ΠΙΝΑΚΑΣ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Τομέας: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Ενιαίος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312" w:lineRule="auto" w:before="70"/>
        <w:ind w:left="4446" w:right="4467"/>
        <w:jc w:val="center"/>
      </w:pPr>
      <w:r>
        <w:rPr>
          <w:b w:val="0"/>
          <w:bCs w:val="0"/>
          <w:spacing w:val="0"/>
          <w:w w:val="100"/>
        </w:rPr>
        <w:t>Φυσιολογία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και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Κλινική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Ανατομία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του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Ανθρώπου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(Θεωρία)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Χειμερινό,Εαρινό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Ακαδημαικοί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Υπότροφοι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37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ΚΑΡΑΛΗΣ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ΔΗΜΗΤΡΙΟΣ,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2431022410,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6945903550,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hyperlink r:id="rId5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karalis_dim@yahoo.gr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Ελεύθερος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επαγγελματίας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361.3,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19.6,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361.4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</w:t>
            </w:r>
          </w:p>
        </w:tc>
      </w:tr>
      <w:tr>
        <w:trPr>
          <w:trHeight w:val="10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ΔΙΔΑΚΤΩΡ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ΕΘΝΙΚΟ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ΚΑΠΟΔΙΣΤΡΙΑΚΟ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ΑΘΗΝΩΝ,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24/02/2009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6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417" w:lineRule="auto"/>
              <w:ind w:left="35" w:right="2461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ΠΤΥΧΙΟΥΧΟΣ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ΥΓΕΙΑΣ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ΑΡΙΣΤΟΤΕΛΕΙΟΝ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ΠΑΝΕΠΙΣΤΗΜΙΟΝ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ΘΕΣΣΑΛΟΝΙΚΗΣ,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20/05/1987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ΠΡΟΓΡΑΜΜΑ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ΒΙΟΗΘΙΚΗ,</w:t>
            </w:r>
            <w:r>
              <w:rPr>
                <w:rFonts w:ascii="Arial" w:hAnsi="Arial" w:cs="Arial" w:eastAsia="Arial"/>
                <w:b w:val="0"/>
                <w:bCs w:val="0"/>
                <w:spacing w:val="2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ΔΗΜΟΚΡΙΤΕΙΟ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ΘΡΑΚΗΣ,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14/03/2017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05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Κοτρώτσιος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Αναστάσιος,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2441070072,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6944575224,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hyperlink r:id="rId6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kotrotsiostasos@hotmail.gr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Ελεύθερος</w:t>
            </w:r>
            <w:r>
              <w:rPr>
                <w:rFonts w:ascii="Arial" w:hAnsi="Arial" w:cs="Arial" w:eastAsia="Arial"/>
                <w:b w:val="0"/>
                <w:bCs w:val="0"/>
                <w:spacing w:val="-1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επαγγελματίας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244.1,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61.5,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244.2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18,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50,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7</w:t>
            </w:r>
          </w:p>
        </w:tc>
      </w:tr>
      <w:tr>
        <w:trPr>
          <w:trHeight w:val="122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417" w:lineRule="auto" w:before="45"/>
              <w:ind w:left="35" w:right="431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στην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Σχολή</w:t>
            </w:r>
            <w:r>
              <w:rPr>
                <w:rFonts w:ascii="Arial" w:hAnsi="Arial" w:cs="Arial" w:eastAsia="Arial"/>
                <w:b w:val="0"/>
                <w:bCs w:val="0"/>
                <w:spacing w:val="3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Γενετικής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Βουκουρεστίου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Ρουμανίας,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19/04/2002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Ιατρικής,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Σχολή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Γενική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Ιατρική,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Πανεπιστήμιο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Βουκουρεστίου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Ρουμανίας,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25/07/1995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60" w:lineRule="exact" w:before="26"/>
              <w:ind w:left="35" w:right="79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Γηριατρικη-Γεροντολογια,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Carol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Davila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Γενικη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Ιατρικη-Φαρμακευτικη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Γηριατρικη-Γεροντολογια,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Παν/κη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Κλινικη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Βουκουρεστιου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Ρουμανια,</w:t>
            </w:r>
            <w:r>
              <w:rPr>
                <w:rFonts w:ascii="Arial" w:hAnsi="Arial" w:cs="Arial" w:eastAsia="Arial"/>
                <w:b w:val="0"/>
                <w:bCs w:val="0"/>
                <w:spacing w:val="-1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15/01/2015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4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2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Ονοματεπώνυμο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line="160" w:lineRule="exact" w:before="87"/>
              <w:ind w:left="75" w:right="4245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ΧΡΙΣΤΩΝΗ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ΖΩΗ-ΕΙΡΗΝΗ,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Τηλ: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2410236633,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6944722258,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email: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hyperlink r:id="rId7">
              <w:r>
                <w:rPr>
                  <w:rFonts w:ascii="Arial" w:hAnsi="Arial" w:cs="Arial" w:eastAsia="Arial"/>
                  <w:b w:val="0"/>
                  <w:bCs w:val="0"/>
                  <w:spacing w:val="0"/>
                  <w:w w:val="100"/>
                  <w:sz w:val="16"/>
                  <w:szCs w:val="16"/>
                </w:rPr>
                <w:t>zchristoni@yahoo.com</w:t>
              </w:r>
            </w:hyperlink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Καθεστώς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απασχόλησης: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20" w:lineRule="exact" w:before="7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830" w:right="8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</w:p>
        </w:tc>
      </w:tr>
      <w:tr>
        <w:trPr>
          <w:trHeight w:val="26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Εμπειρία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(σε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μήνες)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Επαγγελματική: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63.0,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Εκπαιδευτική: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24.0,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Συνολική: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87.0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  <w:tr>
        <w:trPr>
          <w:trHeight w:val="24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περιοδικά: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12,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συνέδρια: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15,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κεφάλαια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βιβλίων: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0,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Δημοσιεύσεις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ως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βιβλίο: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</w:t>
            </w:r>
          </w:p>
        </w:tc>
      </w:tr>
      <w:tr>
        <w:trPr>
          <w:trHeight w:val="1520" w:hRule="exact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>
            <w:pPr>
              <w:pStyle w:val="TableParagraph"/>
              <w:spacing w:before="45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Τίτλοι</w:t>
            </w:r>
            <w:r>
              <w:rPr>
                <w:rFonts w:ascii="Arial" w:hAnsi="Arial" w:cs="Arial" w:eastAsia="Arial"/>
                <w:b w:val="0"/>
                <w:bCs w:val="0"/>
                <w:spacing w:val="-12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σπουδών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 w:before="67"/>
              <w:ind w:left="35" w:right="711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Διδακτορικό: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Η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ΕΚΦΡΑΣΗ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ΤΟΥ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ΓΟΝΙΔΙΟΥ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PTEN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Η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ΣΥΣΧΕΤΙΣΗ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ΤΗΣ</w:t>
            </w:r>
            <w:r>
              <w:rPr>
                <w:rFonts w:ascii="Arial" w:hAnsi="Arial" w:cs="Arial" w:eastAsia="Arial"/>
                <w:b w:val="0"/>
                <w:bCs w:val="0"/>
                <w:spacing w:val="3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ΚΙΝΗΤΙΚΕΣ</w:t>
            </w:r>
            <w:r>
              <w:rPr>
                <w:rFonts w:ascii="Arial" w:hAnsi="Arial" w:cs="Arial" w:eastAsia="Arial"/>
                <w:b w:val="0"/>
                <w:bCs w:val="0"/>
                <w:spacing w:val="-7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ΠΑΡΑΜΕΤΡΟΥΣ</w:t>
            </w:r>
            <w:r>
              <w:rPr>
                <w:rFonts w:ascii="Arial" w:hAnsi="Arial" w:cs="Arial" w:eastAsia="Arial"/>
                <w:b w:val="0"/>
                <w:bCs w:val="0"/>
                <w:spacing w:val="3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ΣΕ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ΠΡΟΔΙΗΘΗΤΙΚΕΣ</w:t>
            </w:r>
            <w:r>
              <w:rPr>
                <w:rFonts w:ascii="Arial" w:hAnsi="Arial" w:cs="Arial" w:eastAsia="Arial"/>
                <w:b w:val="0"/>
                <w:bCs w:val="0"/>
                <w:spacing w:val="33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ΔΙΗΘΗΤΙΚΕΣ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ΑΛΛΟΙΩΣΕΙΣ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ΤΟΥ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ΤΡΑΧΗΛΟΥ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ΤΗΣ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ΜΗΤΡΑΣ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ΣΧΟΛΗ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ΑΘΗΝΩΝ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ΙΣΤΟΛΟΓΙΑΣ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ΕΜΒΡΥΟΛΟΓΙΑΣ,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ΕΘΝΙΚΟ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ΚΑΠΟΔΟΣΤΡΙΑΚΟ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ΑΘΗΝΩΝ,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30/06/2010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8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ind w:left="3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ΜΟΡΙΑΚΗΣ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ΒΙΟΛΟΓΙΑΣ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ΓΕΝΕΤΙΚΗΣ,</w:t>
            </w:r>
            <w:r>
              <w:rPr>
                <w:rFonts w:ascii="Arial" w:hAnsi="Arial" w:cs="Arial" w:eastAsia="Arial"/>
                <w:b w:val="0"/>
                <w:bCs w:val="0"/>
                <w:spacing w:val="2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ΜΟΡΙΑΚΗΣ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ΒΙΟΛΟΓΙΑΣ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ΚΑΙ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ΓΕΝΕΤΙΚΗΣ,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ΔΗΜΟΚΡΙΤΕΙΟ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8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ΘΡΑΚΗΣ,</w:t>
            </w:r>
            <w:r>
              <w:rPr>
                <w:rFonts w:ascii="Arial" w:hAnsi="Arial" w:cs="Arial" w:eastAsia="Arial"/>
                <w:b w:val="0"/>
                <w:bCs w:val="0"/>
                <w:spacing w:val="-9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13/04/2007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line="130" w:lineRule="exact" w:before="6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417" w:lineRule="auto"/>
              <w:ind w:left="35" w:right="2062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Βασικό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Πτυχίο: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Cellular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Molecular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Biologist,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Biomedical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Biological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Sciences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Cell</w:t>
            </w:r>
            <w:r>
              <w:rPr>
                <w:rFonts w:ascii="Arial" w:hAnsi="Arial" w:cs="Arial" w:eastAsia="Arial"/>
                <w:b w:val="0"/>
                <w:bCs w:val="0"/>
                <w:spacing w:val="-6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Molecular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Biology,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Oxford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Brookes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University,</w:t>
            </w:r>
            <w:r>
              <w:rPr>
                <w:rFonts w:ascii="Arial" w:hAnsi="Arial" w:cs="Arial" w:eastAsia="Arial"/>
                <w:b w:val="0"/>
                <w:bCs w:val="0"/>
                <w:spacing w:val="-5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12/07/2001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Μεταπτυχιακό: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ΚΛΙΝΙΚΕΣ</w:t>
            </w:r>
            <w:r>
              <w:rPr>
                <w:rFonts w:ascii="Arial" w:hAnsi="Arial" w:cs="Arial" w:eastAsia="Arial"/>
                <w:b w:val="0"/>
                <w:bCs w:val="0"/>
                <w:spacing w:val="-11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ΕΦΑΡΜΟΓΕΣ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ΤΗΣ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ΜΟΡΙΑΚΗΣ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ΕΠΙΣΤΗΜΩΝ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ΥΓΕΙΑΣ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ΙΑΤΡΙΚΗΣ,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ΠΑΝΕΠΙΣΤΗΜΙΟ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ΘΕΣΣΑΛΙΑΣ,</w:t>
            </w:r>
            <w:r>
              <w:rPr>
                <w:rFonts w:ascii="Arial" w:hAnsi="Arial" w:cs="Arial" w:eastAsia="Arial"/>
                <w:b w:val="0"/>
                <w:bCs w:val="0"/>
                <w:spacing w:val="-10"/>
                <w:w w:val="10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  <w:t>02/11/2015</w:t>
            </w:r>
            <w:r>
              <w:rPr>
                <w:rFonts w:ascii="Arial" w:hAnsi="Arial" w:cs="Arial" w:eastAsia="Arial"/>
                <w:b w:val="0"/>
                <w:bCs w:val="0"/>
                <w:spacing w:val="0"/>
                <w:w w:val="100"/>
                <w:sz w:val="16"/>
                <w:szCs w:val="16"/>
              </w:rPr>
            </w:r>
          </w:p>
        </w:tc>
      </w:tr>
    </w:tbl>
    <w:sectPr>
      <w:type w:val="continuous"/>
      <w:pgSz w:w="16840" w:h="11900" w:orient="landscape"/>
      <w:pgMar w:top="72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A1"/>
    <w:family w:val="roman"/>
    <w:pitch w:val="variable"/>
  </w:font>
  <w:font w:name="Arial">
    <w:altName w:val="Arial"/>
    <w:charset w:val="A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hanging="0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karalis_dim@yahoo.gr" TargetMode="External"/><Relationship Id="rId6" Type="http://schemas.openxmlformats.org/officeDocument/2006/relationships/hyperlink" Target="mailto:kotrotsiostasos@hotmail.gr" TargetMode="External"/><Relationship Id="rId7" Type="http://schemas.openxmlformats.org/officeDocument/2006/relationships/hyperlink" Target="mailto:zchristoni@yaho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2017-09-29T10:56:54Z</dcterms:created>
  <dcterms:modified xsi:type="dcterms:W3CDTF">2017-09-29T10:56:54Z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